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0BA5" w14:textId="03DF9BB2" w:rsidR="007F2908" w:rsidRPr="007F2908" w:rsidRDefault="007F2908" w:rsidP="007F2908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7F2908">
        <w:rPr>
          <w:rFonts w:ascii="Franklin Gothic Book" w:hAnsi="Franklin Gothic Book"/>
          <w:b/>
          <w:bCs/>
          <w:sz w:val="24"/>
          <w:szCs w:val="24"/>
        </w:rPr>
        <w:t>ATD Charlotte Lunch &amp; Learn – Wednesday, February 24, 2021</w:t>
      </w:r>
    </w:p>
    <w:p w14:paraId="03A44ED8" w14:textId="77777777" w:rsidR="007F2908" w:rsidRPr="007F2908" w:rsidRDefault="007F2908" w:rsidP="007F2908">
      <w:pPr>
        <w:jc w:val="center"/>
        <w:rPr>
          <w:rFonts w:ascii="Rockwell" w:hAnsi="Rockwell"/>
        </w:rPr>
      </w:pPr>
      <w:r w:rsidRPr="007F2908">
        <w:rPr>
          <w:rFonts w:ascii="Rockwell" w:hAnsi="Rockwell"/>
        </w:rPr>
        <w:t>Selecting goals and setting a path:</w:t>
      </w:r>
    </w:p>
    <w:p w14:paraId="306E8813" w14:textId="0DAEBD64" w:rsidR="007F2908" w:rsidRPr="007F2908" w:rsidRDefault="007F2908" w:rsidP="007F2908">
      <w:pPr>
        <w:jc w:val="center"/>
        <w:rPr>
          <w:rFonts w:ascii="Rockwell" w:hAnsi="Rockwell"/>
        </w:rPr>
      </w:pPr>
      <w:r w:rsidRPr="007F2908">
        <w:rPr>
          <w:rFonts w:ascii="Rockwell" w:hAnsi="Rockwell"/>
        </w:rPr>
        <w:t>Using the ATD Talent Development Capability Model and SDPDC</w:t>
      </w:r>
      <w:r w:rsidRPr="007F2908">
        <w:rPr>
          <w:rFonts w:ascii="Rockwell" w:hAnsi="Rockwell"/>
          <w:vertAlign w:val="superscript"/>
        </w:rPr>
        <w:t>©</w:t>
      </w:r>
      <w:r w:rsidRPr="007F2908">
        <w:rPr>
          <w:rFonts w:ascii="Rockwell" w:hAnsi="Rockwell"/>
        </w:rPr>
        <w:t xml:space="preserve"> as a Guide</w:t>
      </w:r>
    </w:p>
    <w:p w14:paraId="3464A10E" w14:textId="2D17EA2E" w:rsidR="007F2908" w:rsidRPr="007F2908" w:rsidRDefault="007F2908" w:rsidP="007F2908">
      <w:pPr>
        <w:jc w:val="center"/>
        <w:rPr>
          <w:rFonts w:ascii="Rockwell" w:hAnsi="Rockwell"/>
        </w:rPr>
      </w:pPr>
      <w:r w:rsidRPr="007F2908">
        <w:rPr>
          <w:rFonts w:ascii="Rockwell" w:hAnsi="Rockwell"/>
        </w:rPr>
        <w:t>Kelly D. Smith, Ed.D.</w:t>
      </w:r>
    </w:p>
    <w:p w14:paraId="5852B950" w14:textId="77777777" w:rsidR="007F2908" w:rsidRDefault="007F2908">
      <w:pPr>
        <w:rPr>
          <w:rFonts w:ascii="Franklin Gothic Book" w:hAnsi="Franklin Gothic Book"/>
        </w:rPr>
      </w:pPr>
    </w:p>
    <w:p w14:paraId="0CB484BE" w14:textId="12A17D5B" w:rsidR="00F62C3D" w:rsidRPr="00766A5C" w:rsidRDefault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  <w:noProof/>
        </w:rPr>
        <w:drawing>
          <wp:inline distT="0" distB="0" distL="0" distR="0" wp14:anchorId="474DEF8B" wp14:editId="6544FB2E">
            <wp:extent cx="5943600" cy="295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B682" w14:textId="1C98FE67" w:rsidR="00766A5C" w:rsidRPr="00766A5C" w:rsidRDefault="008178AC" w:rsidP="00766A5C">
      <w:pPr>
        <w:jc w:val="right"/>
        <w:rPr>
          <w:rFonts w:ascii="Franklin Gothic Book" w:hAnsi="Franklin Gothic Book"/>
        </w:rPr>
      </w:pPr>
      <w:hyperlink r:id="rId8" w:anchor="/" w:history="1">
        <w:r w:rsidR="00766A5C" w:rsidRPr="00766A5C">
          <w:rPr>
            <w:rStyle w:val="Hyperlink"/>
            <w:rFonts w:ascii="Franklin Gothic Book" w:hAnsi="Franklin Gothic Book"/>
          </w:rPr>
          <w:t>https://tdcapability.org/#/</w:t>
        </w:r>
      </w:hyperlink>
    </w:p>
    <w:p w14:paraId="09537089" w14:textId="111BB056" w:rsidR="00766A5C" w:rsidRPr="00766A5C" w:rsidRDefault="00766A5C" w:rsidP="00766A5C">
      <w:pPr>
        <w:rPr>
          <w:rFonts w:ascii="Franklin Gothic Book" w:hAnsi="Franklin Gothic Book"/>
          <w:b/>
          <w:bCs/>
          <w:sz w:val="24"/>
          <w:szCs w:val="24"/>
        </w:rPr>
      </w:pPr>
      <w:r w:rsidRPr="00766A5C">
        <w:rPr>
          <w:rFonts w:ascii="Franklin Gothic Book" w:hAnsi="Franklin Gothic Book"/>
          <w:b/>
          <w:bCs/>
          <w:sz w:val="24"/>
          <w:szCs w:val="24"/>
        </w:rPr>
        <w:t>Model Resources</w:t>
      </w:r>
    </w:p>
    <w:p w14:paraId="7AD26788" w14:textId="77777777" w:rsidR="00766A5C" w:rsidRPr="00766A5C" w:rsidRDefault="00766A5C" w:rsidP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Definitions of Domains / Capabilities</w:t>
      </w:r>
    </w:p>
    <w:p w14:paraId="74DABE5F" w14:textId="15680830" w:rsidR="00766A5C" w:rsidRPr="00766A5C" w:rsidRDefault="008178AC" w:rsidP="00766A5C">
      <w:pPr>
        <w:rPr>
          <w:rFonts w:ascii="Franklin Gothic Book" w:hAnsi="Franklin Gothic Book"/>
          <w:sz w:val="20"/>
          <w:szCs w:val="20"/>
        </w:rPr>
      </w:pPr>
      <w:hyperlink r:id="rId9" w:history="1">
        <w:r w:rsidR="00766A5C" w:rsidRPr="00766A5C">
          <w:rPr>
            <w:rStyle w:val="Hyperlink"/>
            <w:rFonts w:ascii="Franklin Gothic Book" w:hAnsi="Franklin Gothic Book"/>
            <w:sz w:val="20"/>
            <w:szCs w:val="20"/>
          </w:rPr>
          <w:t>https://d22bbllmj4tvv8.cloudfront.net/18/5b/1142b292431fb5393f2193211e1b/talent-development-capability-model-definitions.pdf</w:t>
        </w:r>
      </w:hyperlink>
      <w:r w:rsidR="00766A5C" w:rsidRPr="00766A5C">
        <w:rPr>
          <w:rFonts w:ascii="Franklin Gothic Book" w:hAnsi="Franklin Gothic Book"/>
          <w:sz w:val="20"/>
          <w:szCs w:val="20"/>
        </w:rPr>
        <w:t xml:space="preserve">  </w:t>
      </w:r>
    </w:p>
    <w:p w14:paraId="06C626FF" w14:textId="77777777" w:rsidR="00766A5C" w:rsidRPr="00766A5C" w:rsidRDefault="00766A5C" w:rsidP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Understanding Talent Development (job aid)</w:t>
      </w:r>
    </w:p>
    <w:p w14:paraId="7AD2A813" w14:textId="4B80D34E" w:rsidR="00766A5C" w:rsidRPr="00766A5C" w:rsidRDefault="008178AC" w:rsidP="00766A5C">
      <w:pPr>
        <w:rPr>
          <w:rFonts w:ascii="Franklin Gothic Book" w:hAnsi="Franklin Gothic Book"/>
          <w:sz w:val="20"/>
          <w:szCs w:val="20"/>
        </w:rPr>
      </w:pPr>
      <w:hyperlink r:id="rId10" w:history="1">
        <w:r w:rsidR="00766A5C" w:rsidRPr="00766A5C">
          <w:rPr>
            <w:rStyle w:val="Hyperlink"/>
            <w:rFonts w:ascii="Franklin Gothic Book" w:hAnsi="Franklin Gothic Book"/>
            <w:sz w:val="20"/>
            <w:szCs w:val="20"/>
          </w:rPr>
          <w:t>https://d22bbllmj4tvv8.cloudfront.net/1a/20/393bac544f7b9689fb16ba0f562e/understanding-talent-development-job-aid.pdf</w:t>
        </w:r>
      </w:hyperlink>
      <w:r w:rsidR="00766A5C" w:rsidRPr="00766A5C">
        <w:rPr>
          <w:rFonts w:ascii="Franklin Gothic Book" w:hAnsi="Franklin Gothic Book"/>
          <w:sz w:val="20"/>
          <w:szCs w:val="20"/>
        </w:rPr>
        <w:t xml:space="preserve"> </w:t>
      </w:r>
    </w:p>
    <w:p w14:paraId="7E86DDE1" w14:textId="77777777" w:rsidR="00766A5C" w:rsidRPr="00766A5C" w:rsidRDefault="00766A5C" w:rsidP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Developing Myself (job aid)</w:t>
      </w:r>
    </w:p>
    <w:p w14:paraId="16FB000B" w14:textId="644EE5E0" w:rsidR="00766A5C" w:rsidRPr="00766A5C" w:rsidRDefault="008178AC" w:rsidP="00766A5C">
      <w:pPr>
        <w:rPr>
          <w:rFonts w:ascii="Franklin Gothic Book" w:hAnsi="Franklin Gothic Book"/>
          <w:sz w:val="20"/>
          <w:szCs w:val="20"/>
        </w:rPr>
      </w:pPr>
      <w:hyperlink r:id="rId11" w:history="1">
        <w:r w:rsidR="00766A5C" w:rsidRPr="00766A5C">
          <w:rPr>
            <w:rStyle w:val="Hyperlink"/>
            <w:rFonts w:ascii="Franklin Gothic Book" w:hAnsi="Franklin Gothic Book"/>
            <w:sz w:val="20"/>
            <w:szCs w:val="20"/>
          </w:rPr>
          <w:t>https://d22bbllmj4tvv8.cloudfront.net/65/44/47ccef1d4dc4917ebe4ee946bd25/developing-myself-job-aid.pdf</w:t>
        </w:r>
      </w:hyperlink>
      <w:r w:rsidR="00766A5C" w:rsidRPr="00766A5C">
        <w:rPr>
          <w:rFonts w:ascii="Franklin Gothic Book" w:hAnsi="Franklin Gothic Book"/>
          <w:sz w:val="20"/>
          <w:szCs w:val="20"/>
        </w:rPr>
        <w:t xml:space="preserve"> </w:t>
      </w:r>
    </w:p>
    <w:p w14:paraId="363D70DA" w14:textId="7DFD2068" w:rsidR="00766A5C" w:rsidRPr="00766A5C" w:rsidRDefault="00766A5C" w:rsidP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Self</w:t>
      </w:r>
      <w:r>
        <w:rPr>
          <w:rFonts w:ascii="Franklin Gothic Book" w:hAnsi="Franklin Gothic Book"/>
        </w:rPr>
        <w:t>-</w:t>
      </w:r>
      <w:r w:rsidRPr="00766A5C">
        <w:rPr>
          <w:rFonts w:ascii="Franklin Gothic Book" w:hAnsi="Franklin Gothic Book"/>
        </w:rPr>
        <w:t>Assessment Tracking (job aid)</w:t>
      </w:r>
    </w:p>
    <w:p w14:paraId="6E1F2047" w14:textId="3008443B" w:rsidR="00766A5C" w:rsidRDefault="008178AC" w:rsidP="00766A5C">
      <w:pPr>
        <w:rPr>
          <w:rFonts w:ascii="Franklin Gothic Book" w:hAnsi="Franklin Gothic Book"/>
          <w:sz w:val="20"/>
          <w:szCs w:val="20"/>
        </w:rPr>
      </w:pPr>
      <w:hyperlink r:id="rId12" w:history="1">
        <w:r w:rsidR="00766A5C" w:rsidRPr="00766A5C">
          <w:rPr>
            <w:rStyle w:val="Hyperlink"/>
            <w:rFonts w:ascii="Franklin Gothic Book" w:hAnsi="Franklin Gothic Book"/>
            <w:sz w:val="20"/>
            <w:szCs w:val="20"/>
          </w:rPr>
          <w:t>https://d22bbllmj4tvv8.cloudfront.net/29/4b/f734b8b84366a712ca979613a6c5/self-assessment-tracking-job-aid.pdf</w:t>
        </w:r>
      </w:hyperlink>
      <w:r w:rsidR="00766A5C" w:rsidRPr="00766A5C">
        <w:rPr>
          <w:rFonts w:ascii="Franklin Gothic Book" w:hAnsi="Franklin Gothic Book"/>
          <w:sz w:val="20"/>
          <w:szCs w:val="20"/>
        </w:rPr>
        <w:t xml:space="preserve"> </w:t>
      </w:r>
    </w:p>
    <w:p w14:paraId="482E6473" w14:textId="77777777" w:rsidR="00E33D5E" w:rsidRPr="00766A5C" w:rsidRDefault="00E33D5E" w:rsidP="00766A5C">
      <w:pPr>
        <w:rPr>
          <w:rFonts w:ascii="Franklin Gothic Book" w:hAnsi="Franklin Gothic Book"/>
          <w:sz w:val="20"/>
          <w:szCs w:val="20"/>
        </w:rPr>
      </w:pPr>
    </w:p>
    <w:p w14:paraId="19D993C5" w14:textId="5C067ACC" w:rsidR="00766A5C" w:rsidRDefault="00766A5C">
      <w:pPr>
        <w:rPr>
          <w:rFonts w:ascii="Franklin Gothic Book" w:hAnsi="Franklin Gothic Book"/>
        </w:rPr>
      </w:pPr>
      <w:r>
        <w:rPr>
          <w:noProof/>
        </w:rPr>
        <w:lastRenderedPageBreak/>
        <w:drawing>
          <wp:inline distT="0" distB="0" distL="0" distR="0" wp14:anchorId="5AA4B36F" wp14:editId="3842215B">
            <wp:extent cx="59436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BCAC" w14:textId="3E898BA7" w:rsidR="00766A5C" w:rsidRDefault="00766A5C">
      <w:pPr>
        <w:rPr>
          <w:rFonts w:ascii="Franklin Gothic Book" w:hAnsi="Franklin Gothic Book"/>
        </w:rPr>
      </w:pPr>
    </w:p>
    <w:p w14:paraId="50994331" w14:textId="77777777" w:rsidR="00766A5C" w:rsidRDefault="00766A5C" w:rsidP="00766A5C">
      <w:pPr>
        <w:rPr>
          <w:rFonts w:ascii="Franklin Gothic Book" w:hAnsi="Franklin Gothic Book"/>
        </w:rPr>
      </w:pPr>
      <w:r w:rsidRPr="00766A5C">
        <w:rPr>
          <w:rFonts w:ascii="Franklin Gothic Book" w:hAnsi="Franklin Gothic Book"/>
          <w:i/>
          <w:iCs/>
        </w:rPr>
        <w:t>New to SAS</w:t>
      </w:r>
      <w:r w:rsidRPr="00766A5C">
        <w:rPr>
          <w:rFonts w:ascii="Franklin Gothic Book" w:hAnsi="Franklin Gothic Book"/>
          <w:i/>
          <w:iCs/>
          <w:vertAlign w:val="superscript"/>
        </w:rPr>
        <w:t>®</w:t>
      </w:r>
      <w:r w:rsidRPr="00766A5C">
        <w:rPr>
          <w:rFonts w:ascii="Franklin Gothic Book" w:hAnsi="Franklin Gothic Book"/>
          <w:i/>
          <w:iCs/>
        </w:rPr>
        <w:t>? Helpful hints for developing your own professional</w:t>
      </w:r>
      <w:r>
        <w:rPr>
          <w:rFonts w:ascii="Franklin Gothic Book" w:hAnsi="Franklin Gothic Book"/>
          <w:i/>
          <w:iCs/>
        </w:rPr>
        <w:t xml:space="preserve"> </w:t>
      </w:r>
      <w:r w:rsidRPr="00766A5C">
        <w:rPr>
          <w:rFonts w:ascii="Franklin Gothic Book" w:hAnsi="Franklin Gothic Book"/>
          <w:i/>
          <w:iCs/>
        </w:rPr>
        <w:t>development plan</w:t>
      </w:r>
      <w:r w:rsidRPr="00766A5C">
        <w:rPr>
          <w:rFonts w:ascii="Franklin Gothic Book" w:hAnsi="Franklin Gothic Book"/>
        </w:rPr>
        <w:t xml:space="preserve">. Smith, K. D. (2019, April). SAS Global Forum 2019. </w:t>
      </w:r>
    </w:p>
    <w:p w14:paraId="69422F4E" w14:textId="1FFEFBE3" w:rsidR="00766A5C" w:rsidRPr="00766A5C" w:rsidRDefault="008178AC" w:rsidP="00766A5C">
      <w:pPr>
        <w:rPr>
          <w:rFonts w:ascii="Franklin Gothic Book" w:hAnsi="Franklin Gothic Book"/>
          <w:sz w:val="20"/>
          <w:szCs w:val="20"/>
        </w:rPr>
      </w:pPr>
      <w:hyperlink r:id="rId14" w:history="1">
        <w:r w:rsidR="00766A5C" w:rsidRPr="00766A5C">
          <w:rPr>
            <w:rStyle w:val="Hyperlink"/>
            <w:rFonts w:ascii="Franklin Gothic Book" w:hAnsi="Franklin Gothic Book"/>
            <w:sz w:val="20"/>
            <w:szCs w:val="20"/>
          </w:rPr>
          <w:t>https://www.sas.com/content/dam/SAS/support/en/sas-global-forum-proceedings/2019/3896-2019.pdf</w:t>
        </w:r>
      </w:hyperlink>
      <w:r w:rsidR="00766A5C">
        <w:rPr>
          <w:rFonts w:ascii="Franklin Gothic Book" w:hAnsi="Franklin Gothic Book"/>
          <w:sz w:val="20"/>
          <w:szCs w:val="20"/>
        </w:rPr>
        <w:t xml:space="preserve"> </w:t>
      </w:r>
    </w:p>
    <w:p w14:paraId="3DBF69EC" w14:textId="62886034" w:rsidR="00766A5C" w:rsidRDefault="007F290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Handout available by email.</w:t>
      </w:r>
    </w:p>
    <w:p w14:paraId="24DF91FE" w14:textId="77777777" w:rsidR="007F2908" w:rsidRDefault="007F2908">
      <w:pPr>
        <w:rPr>
          <w:rFonts w:ascii="Franklin Gothic Book" w:hAnsi="Franklin Gothic Book"/>
        </w:rPr>
      </w:pPr>
    </w:p>
    <w:p w14:paraId="3B860959" w14:textId="77777777" w:rsidR="00766A5C" w:rsidRDefault="00766A5C">
      <w:pPr>
        <w:rPr>
          <w:rFonts w:ascii="Franklin Gothic Book" w:hAnsi="Franklin Gothic Book"/>
        </w:rPr>
      </w:pPr>
    </w:p>
    <w:p w14:paraId="4370DCBF" w14:textId="2FF094B7" w:rsidR="007F2908" w:rsidRDefault="007F2908">
      <w:pPr>
        <w:rPr>
          <w:rFonts w:ascii="Franklin Gothic Book" w:hAnsi="Franklin Gothic Book"/>
        </w:rPr>
        <w:sectPr w:rsidR="007F2908" w:rsidSect="007F2908">
          <w:footerReference w:type="defaul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B5169" w14:textId="3E28F2A9" w:rsidR="00766A5C" w:rsidRPr="00766A5C" w:rsidRDefault="00766A5C">
      <w:pPr>
        <w:rPr>
          <w:rFonts w:ascii="Franklin Gothic Book" w:hAnsi="Franklin Gothic Book"/>
          <w:b/>
          <w:bCs/>
          <w:sz w:val="24"/>
          <w:szCs w:val="24"/>
        </w:rPr>
      </w:pPr>
      <w:r w:rsidRPr="00766A5C">
        <w:rPr>
          <w:rFonts w:ascii="Franklin Gothic Book" w:hAnsi="Franklin Gothic Book"/>
          <w:b/>
          <w:bCs/>
          <w:sz w:val="24"/>
          <w:szCs w:val="24"/>
        </w:rPr>
        <w:t>Other Resources</w:t>
      </w:r>
    </w:p>
    <w:p w14:paraId="18AC6D02" w14:textId="723835D5" w:rsidR="00766A5C" w:rsidRPr="00766A5C" w:rsidRDefault="008178AC" w:rsidP="00766A5C">
      <w:pPr>
        <w:rPr>
          <w:rFonts w:ascii="Franklin Gothic Book" w:hAnsi="Franklin Gothic Book"/>
        </w:rPr>
      </w:pPr>
      <w:hyperlink r:id="rId17" w:history="1">
        <w:r w:rsidR="00766A5C" w:rsidRPr="00766A5C">
          <w:rPr>
            <w:rStyle w:val="Hyperlink"/>
            <w:rFonts w:ascii="Franklin Gothic Book" w:hAnsi="Franklin Gothic Book"/>
          </w:rPr>
          <w:t>https://ocw.mit.edu/</w:t>
        </w:r>
      </w:hyperlink>
      <w:r w:rsidR="00766A5C">
        <w:rPr>
          <w:rFonts w:ascii="Franklin Gothic Book" w:hAnsi="Franklin Gothic Book"/>
        </w:rPr>
        <w:t xml:space="preserve"> </w:t>
      </w:r>
    </w:p>
    <w:p w14:paraId="29DE977B" w14:textId="209B3A80" w:rsidR="00766A5C" w:rsidRPr="00766A5C" w:rsidRDefault="008178AC" w:rsidP="00766A5C">
      <w:pPr>
        <w:rPr>
          <w:rFonts w:ascii="Franklin Gothic Book" w:hAnsi="Franklin Gothic Book"/>
        </w:rPr>
      </w:pPr>
      <w:hyperlink r:id="rId18" w:history="1">
        <w:r w:rsidR="00766A5C" w:rsidRPr="00766A5C">
          <w:rPr>
            <w:rStyle w:val="Hyperlink"/>
            <w:rFonts w:ascii="Franklin Gothic Book" w:hAnsi="Franklin Gothic Book"/>
          </w:rPr>
          <w:t>https://www.ted.com/talks</w:t>
        </w:r>
      </w:hyperlink>
      <w:r w:rsidR="00766A5C">
        <w:rPr>
          <w:rFonts w:ascii="Franklin Gothic Book" w:hAnsi="Franklin Gothic Book"/>
        </w:rPr>
        <w:t xml:space="preserve"> </w:t>
      </w:r>
    </w:p>
    <w:p w14:paraId="5B661489" w14:textId="177168B2" w:rsidR="00766A5C" w:rsidRPr="00766A5C" w:rsidRDefault="008178AC" w:rsidP="00766A5C">
      <w:pPr>
        <w:rPr>
          <w:rFonts w:ascii="Franklin Gothic Book" w:hAnsi="Franklin Gothic Book"/>
        </w:rPr>
      </w:pPr>
      <w:hyperlink r:id="rId19" w:history="1">
        <w:r w:rsidR="00766A5C" w:rsidRPr="00766A5C">
          <w:rPr>
            <w:rStyle w:val="Hyperlink"/>
            <w:rFonts w:ascii="Franklin Gothic Book" w:hAnsi="Franklin Gothic Book"/>
          </w:rPr>
          <w:t>https://www.edx.org/</w:t>
        </w:r>
      </w:hyperlink>
      <w:r w:rsidR="00766A5C">
        <w:rPr>
          <w:rFonts w:ascii="Franklin Gothic Book" w:hAnsi="Franklin Gothic Book"/>
        </w:rPr>
        <w:t xml:space="preserve"> </w:t>
      </w:r>
    </w:p>
    <w:p w14:paraId="762EB737" w14:textId="1BCF9F7A" w:rsidR="00766A5C" w:rsidRPr="00766A5C" w:rsidRDefault="008178AC" w:rsidP="00766A5C">
      <w:pPr>
        <w:rPr>
          <w:rFonts w:ascii="Franklin Gothic Book" w:hAnsi="Franklin Gothic Book"/>
        </w:rPr>
      </w:pPr>
      <w:hyperlink r:id="rId20" w:history="1">
        <w:r w:rsidR="00766A5C" w:rsidRPr="00766A5C">
          <w:rPr>
            <w:rStyle w:val="Hyperlink"/>
            <w:rFonts w:ascii="Franklin Gothic Book" w:hAnsi="Franklin Gothic Book"/>
          </w:rPr>
          <w:t>https://www.coursera.org/</w:t>
        </w:r>
      </w:hyperlink>
      <w:r w:rsidR="00766A5C">
        <w:rPr>
          <w:rFonts w:ascii="Franklin Gothic Book" w:hAnsi="Franklin Gothic Book"/>
        </w:rPr>
        <w:t xml:space="preserve"> </w:t>
      </w:r>
    </w:p>
    <w:p w14:paraId="7937A4F3" w14:textId="64646D7E" w:rsidR="00766A5C" w:rsidRPr="00766A5C" w:rsidRDefault="008178AC" w:rsidP="00766A5C">
      <w:pPr>
        <w:rPr>
          <w:rFonts w:ascii="Franklin Gothic Book" w:hAnsi="Franklin Gothic Book"/>
        </w:rPr>
      </w:pPr>
      <w:hyperlink r:id="rId21" w:history="1">
        <w:r w:rsidR="00766A5C" w:rsidRPr="00766A5C">
          <w:rPr>
            <w:rStyle w:val="Hyperlink"/>
            <w:rFonts w:ascii="Franklin Gothic Book" w:hAnsi="Franklin Gothic Book"/>
          </w:rPr>
          <w:t>https://www.udemy.com/</w:t>
        </w:r>
      </w:hyperlink>
      <w:r w:rsidR="00766A5C">
        <w:rPr>
          <w:rFonts w:ascii="Franklin Gothic Book" w:hAnsi="Franklin Gothic Book"/>
        </w:rPr>
        <w:t xml:space="preserve"> </w:t>
      </w:r>
    </w:p>
    <w:p w14:paraId="43F20912" w14:textId="364D654C" w:rsidR="00766A5C" w:rsidRDefault="008178AC" w:rsidP="00766A5C">
      <w:pPr>
        <w:rPr>
          <w:rFonts w:ascii="Franklin Gothic Book" w:hAnsi="Franklin Gothic Book"/>
        </w:rPr>
      </w:pPr>
      <w:hyperlink r:id="rId22" w:history="1">
        <w:r w:rsidR="00766A5C" w:rsidRPr="00622A16">
          <w:rPr>
            <w:rStyle w:val="Hyperlink"/>
            <w:rFonts w:ascii="Franklin Gothic Book" w:hAnsi="Franklin Gothic Book"/>
          </w:rPr>
          <w:t>https://www.linkedin.com/learning/</w:t>
        </w:r>
      </w:hyperlink>
    </w:p>
    <w:p w14:paraId="0BAF2D8A" w14:textId="5233F7F7" w:rsidR="00766A5C" w:rsidRDefault="00766A5C" w:rsidP="00766A5C">
      <w:pPr>
        <w:rPr>
          <w:rFonts w:ascii="Franklin Gothic Book" w:hAnsi="Franklin Gothic Book"/>
        </w:rPr>
      </w:pPr>
    </w:p>
    <w:p w14:paraId="7411EEC7" w14:textId="77777777" w:rsidR="00E33D5E" w:rsidRDefault="00E33D5E" w:rsidP="00766A5C">
      <w:pPr>
        <w:rPr>
          <w:rFonts w:ascii="Franklin Gothic Book" w:hAnsi="Franklin Gothic Book"/>
        </w:rPr>
      </w:pPr>
    </w:p>
    <w:p w14:paraId="58E5F675" w14:textId="2B867A9B" w:rsidR="007F2908" w:rsidRDefault="007F2908" w:rsidP="007F2908">
      <w:pPr>
        <w:pStyle w:val="NoSpacing"/>
        <w:rPr>
          <w:rFonts w:ascii="Rockwell" w:hAnsi="Rockwell"/>
        </w:rPr>
      </w:pPr>
    </w:p>
    <w:p w14:paraId="611A64F2" w14:textId="77777777" w:rsidR="007F2908" w:rsidRDefault="007F2908" w:rsidP="007F2908">
      <w:pPr>
        <w:pStyle w:val="NoSpacing"/>
        <w:rPr>
          <w:rFonts w:ascii="Rockwell" w:hAnsi="Rockwell"/>
        </w:rPr>
      </w:pPr>
    </w:p>
    <w:p w14:paraId="7C8F3A19" w14:textId="1DB4C479" w:rsidR="007F2908" w:rsidRDefault="007F2908" w:rsidP="007F2908">
      <w:pPr>
        <w:pStyle w:val="NoSpacing"/>
        <w:rPr>
          <w:rFonts w:ascii="Rockwell" w:hAnsi="Rockwell"/>
        </w:rPr>
      </w:pPr>
    </w:p>
    <w:p w14:paraId="3AE2254F" w14:textId="77777777" w:rsidR="007F2908" w:rsidRPr="007F2908" w:rsidRDefault="007F2908" w:rsidP="007F2908">
      <w:pPr>
        <w:pStyle w:val="NoSpacing"/>
        <w:rPr>
          <w:rFonts w:ascii="Rockwell" w:hAnsi="Rockwell"/>
        </w:rPr>
      </w:pPr>
    </w:p>
    <w:p w14:paraId="4A715A96" w14:textId="4EC767B5" w:rsidR="00766A5C" w:rsidRPr="00766A5C" w:rsidRDefault="00766A5C" w:rsidP="00766A5C">
      <w:pPr>
        <w:rPr>
          <w:rFonts w:ascii="Franklin Gothic Book" w:hAnsi="Franklin Gothic Book"/>
          <w:b/>
          <w:bCs/>
          <w:sz w:val="24"/>
          <w:szCs w:val="24"/>
        </w:rPr>
      </w:pPr>
      <w:r w:rsidRPr="00766A5C">
        <w:rPr>
          <w:rFonts w:ascii="Franklin Gothic Book" w:hAnsi="Franklin Gothic Book"/>
          <w:b/>
          <w:bCs/>
          <w:sz w:val="24"/>
          <w:szCs w:val="24"/>
        </w:rPr>
        <w:t>Success Tips</w:t>
      </w:r>
    </w:p>
    <w:p w14:paraId="792AD360" w14:textId="77777777" w:rsidR="00766A5C" w:rsidRPr="00766A5C" w:rsidRDefault="00766A5C" w:rsidP="00766A5C">
      <w:pPr>
        <w:numPr>
          <w:ilvl w:val="0"/>
          <w:numId w:val="1"/>
        </w:num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Schedule time for learning</w:t>
      </w:r>
    </w:p>
    <w:p w14:paraId="7AFC0581" w14:textId="77777777" w:rsidR="00766A5C" w:rsidRPr="00766A5C" w:rsidRDefault="00766A5C" w:rsidP="00766A5C">
      <w:pPr>
        <w:numPr>
          <w:ilvl w:val="0"/>
          <w:numId w:val="1"/>
        </w:num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Find accountability partner(s)</w:t>
      </w:r>
    </w:p>
    <w:p w14:paraId="316C1AFA" w14:textId="7ED5B812" w:rsidR="00766A5C" w:rsidRDefault="00766A5C" w:rsidP="00766A5C">
      <w:pPr>
        <w:numPr>
          <w:ilvl w:val="0"/>
          <w:numId w:val="1"/>
        </w:num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Look past current role responsibilities</w:t>
      </w:r>
    </w:p>
    <w:p w14:paraId="68037CE1" w14:textId="72E44FC2" w:rsidR="00766A5C" w:rsidRPr="00766A5C" w:rsidRDefault="00E33D5E" w:rsidP="00766A5C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Explore, read, and take notes</w:t>
      </w:r>
    </w:p>
    <w:p w14:paraId="1B53BF11" w14:textId="77777777" w:rsidR="00766A5C" w:rsidRPr="00766A5C" w:rsidRDefault="00766A5C" w:rsidP="00766A5C">
      <w:pPr>
        <w:numPr>
          <w:ilvl w:val="0"/>
          <w:numId w:val="1"/>
        </w:num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>Create personal resource library</w:t>
      </w:r>
    </w:p>
    <w:p w14:paraId="76D5A545" w14:textId="77777777" w:rsidR="00766A5C" w:rsidRPr="00766A5C" w:rsidRDefault="00766A5C" w:rsidP="00766A5C">
      <w:pPr>
        <w:numPr>
          <w:ilvl w:val="0"/>
          <w:numId w:val="1"/>
        </w:numPr>
        <w:rPr>
          <w:rFonts w:ascii="Franklin Gothic Book" w:hAnsi="Franklin Gothic Book"/>
        </w:rPr>
      </w:pPr>
      <w:r w:rsidRPr="00766A5C">
        <w:rPr>
          <w:rFonts w:ascii="Franklin Gothic Book" w:hAnsi="Franklin Gothic Book"/>
        </w:rPr>
        <w:t xml:space="preserve">Competency </w:t>
      </w:r>
      <w:r w:rsidRPr="00766A5C">
        <w:rPr>
          <w:rFonts w:ascii="Franklin Gothic Book" w:hAnsi="Franklin Gothic Book"/>
          <w:b/>
          <w:bCs/>
          <w:i/>
          <w:iCs/>
        </w:rPr>
        <w:t>&amp;</w:t>
      </w:r>
      <w:r w:rsidRPr="00766A5C">
        <w:rPr>
          <w:rFonts w:ascii="Franklin Gothic Book" w:hAnsi="Franklin Gothic Book"/>
        </w:rPr>
        <w:t xml:space="preserve"> Capability</w:t>
      </w:r>
    </w:p>
    <w:p w14:paraId="000F0314" w14:textId="4D5E0788" w:rsidR="00766A5C" w:rsidRDefault="00766A5C" w:rsidP="00766A5C">
      <w:pPr>
        <w:rPr>
          <w:rFonts w:ascii="Franklin Gothic Book" w:hAnsi="Franklin Gothic Book"/>
        </w:rPr>
      </w:pPr>
    </w:p>
    <w:p w14:paraId="2B53CCB1" w14:textId="77777777" w:rsidR="00766A5C" w:rsidRPr="00766A5C" w:rsidRDefault="00766A5C" w:rsidP="00766A5C">
      <w:pPr>
        <w:rPr>
          <w:rFonts w:ascii="Franklin Gothic Book" w:hAnsi="Franklin Gothic Book"/>
        </w:rPr>
      </w:pPr>
    </w:p>
    <w:sectPr w:rsidR="00766A5C" w:rsidRPr="00766A5C" w:rsidSect="00766A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AF39" w14:textId="77777777" w:rsidR="008178AC" w:rsidRDefault="008178AC" w:rsidP="007F2908">
      <w:pPr>
        <w:spacing w:after="0" w:line="240" w:lineRule="auto"/>
      </w:pPr>
      <w:r>
        <w:separator/>
      </w:r>
    </w:p>
  </w:endnote>
  <w:endnote w:type="continuationSeparator" w:id="0">
    <w:p w14:paraId="0383E0AE" w14:textId="77777777" w:rsidR="008178AC" w:rsidRDefault="008178AC" w:rsidP="007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423C" w14:textId="77777777" w:rsidR="007F2908" w:rsidRPr="007F2908" w:rsidRDefault="008178AC" w:rsidP="007F2908">
    <w:pPr>
      <w:pStyle w:val="NoSpacing"/>
      <w:spacing w:line="276" w:lineRule="auto"/>
      <w:ind w:left="5040"/>
      <w:rPr>
        <w:rStyle w:val="vanity-namedisplay-name"/>
        <w:rFonts w:ascii="Rockwell" w:hAnsi="Rockwell"/>
      </w:rPr>
    </w:pPr>
    <w:hyperlink r:id="rId1" w:history="1">
      <w:r w:rsidR="007F2908" w:rsidRPr="007F2908">
        <w:rPr>
          <w:rStyle w:val="Hyperlink"/>
          <w:rFonts w:ascii="Rockwell" w:hAnsi="Rockwell"/>
          <w:color w:val="auto"/>
          <w:u w:val="none"/>
        </w:rPr>
        <w:t>www.linkedin.com/in/kelly-d-smith</w:t>
      </w:r>
    </w:hyperlink>
  </w:p>
  <w:p w14:paraId="7A1CBA2E" w14:textId="77777777" w:rsidR="007F2908" w:rsidRPr="007F2908" w:rsidRDefault="007F2908" w:rsidP="007F2908">
    <w:pPr>
      <w:pStyle w:val="Footer"/>
    </w:pPr>
    <w:r>
      <w:rPr>
        <w:rStyle w:val="vanity-namedisplay-name"/>
        <w:rFonts w:ascii="Rockwell" w:hAnsi="Rockwell"/>
      </w:rPr>
      <w:tab/>
      <w:t xml:space="preserve">                                                     </w:t>
    </w:r>
    <w:r w:rsidRPr="007F2908">
      <w:rPr>
        <w:rStyle w:val="vanity-namedisplay-name"/>
        <w:rFonts w:ascii="Rockwell" w:hAnsi="Rockwell"/>
      </w:rPr>
      <w:t xml:space="preserve">  </w:t>
    </w:r>
    <w:hyperlink r:id="rId2" w:history="1">
      <w:r w:rsidRPr="007F2908">
        <w:rPr>
          <w:rStyle w:val="Hyperlink"/>
          <w:rFonts w:ascii="Rockwell" w:hAnsi="Rockwell"/>
          <w:color w:val="auto"/>
          <w:u w:val="none"/>
        </w:rPr>
        <w:t>kds.aewas@gmail.com</w:t>
      </w:r>
    </w:hyperlink>
  </w:p>
  <w:p w14:paraId="26DD2B28" w14:textId="57154F38" w:rsidR="007F2908" w:rsidRDefault="007F2908" w:rsidP="007F2908">
    <w:pPr>
      <w:pStyle w:val="Footer"/>
      <w:tabs>
        <w:tab w:val="clear" w:pos="4680"/>
        <w:tab w:val="clear" w:pos="9360"/>
        <w:tab w:val="left" w:pos="17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9096" w14:textId="564F472A" w:rsidR="007F2908" w:rsidRPr="007F2908" w:rsidRDefault="008178AC" w:rsidP="007F2908">
    <w:pPr>
      <w:pStyle w:val="NoSpacing"/>
      <w:spacing w:line="276" w:lineRule="auto"/>
      <w:ind w:left="5040"/>
      <w:rPr>
        <w:rStyle w:val="vanity-namedisplay-name"/>
        <w:rFonts w:ascii="Rockwell" w:hAnsi="Rockwell"/>
      </w:rPr>
    </w:pPr>
    <w:hyperlink r:id="rId1" w:history="1">
      <w:r w:rsidR="007F2908" w:rsidRPr="007F2908">
        <w:rPr>
          <w:rStyle w:val="Hyperlink"/>
          <w:rFonts w:ascii="Rockwell" w:hAnsi="Rockwell"/>
          <w:color w:val="auto"/>
          <w:u w:val="none"/>
        </w:rPr>
        <w:t>www.linkedin.com/in/kelly-d-smith</w:t>
      </w:r>
    </w:hyperlink>
  </w:p>
  <w:p w14:paraId="44CD3F91" w14:textId="228BF68B" w:rsidR="007F2908" w:rsidRPr="007F2908" w:rsidRDefault="007F2908" w:rsidP="007F2908">
    <w:pPr>
      <w:pStyle w:val="Footer"/>
    </w:pPr>
    <w:r>
      <w:rPr>
        <w:rStyle w:val="vanity-namedisplay-name"/>
        <w:rFonts w:ascii="Rockwell" w:hAnsi="Rockwell"/>
      </w:rPr>
      <w:tab/>
      <w:t xml:space="preserve">                                                     </w:t>
    </w:r>
    <w:r w:rsidRPr="007F2908">
      <w:rPr>
        <w:rStyle w:val="vanity-namedisplay-name"/>
        <w:rFonts w:ascii="Rockwell" w:hAnsi="Rockwell"/>
      </w:rPr>
      <w:t xml:space="preserve">  </w:t>
    </w:r>
    <w:hyperlink r:id="rId2" w:history="1">
      <w:r w:rsidRPr="007F2908">
        <w:rPr>
          <w:rStyle w:val="Hyperlink"/>
          <w:rFonts w:ascii="Rockwell" w:hAnsi="Rockwell"/>
          <w:color w:val="auto"/>
          <w:u w:val="none"/>
        </w:rPr>
        <w:t>kds.aewas@gmail.com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4982" w14:textId="77777777" w:rsidR="008178AC" w:rsidRDefault="008178AC" w:rsidP="007F2908">
      <w:pPr>
        <w:spacing w:after="0" w:line="240" w:lineRule="auto"/>
      </w:pPr>
      <w:r>
        <w:separator/>
      </w:r>
    </w:p>
  </w:footnote>
  <w:footnote w:type="continuationSeparator" w:id="0">
    <w:p w14:paraId="7EB94732" w14:textId="77777777" w:rsidR="008178AC" w:rsidRDefault="008178AC" w:rsidP="007F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1FF"/>
    <w:multiLevelType w:val="hybridMultilevel"/>
    <w:tmpl w:val="995CCA98"/>
    <w:lvl w:ilvl="0" w:tplc="C154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A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68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E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8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3D"/>
    <w:rsid w:val="001B2B27"/>
    <w:rsid w:val="003C1EBB"/>
    <w:rsid w:val="00766A5C"/>
    <w:rsid w:val="007F2908"/>
    <w:rsid w:val="008178AC"/>
    <w:rsid w:val="00C90C87"/>
    <w:rsid w:val="00E33D5E"/>
    <w:rsid w:val="00E535B4"/>
    <w:rsid w:val="00F62C3D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7128"/>
  <w15:chartTrackingRefBased/>
  <w15:docId w15:val="{BED57362-3D12-418A-9E7E-DE6F8A8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C3D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7F2908"/>
  </w:style>
  <w:style w:type="character" w:customStyle="1" w:styleId="vanity-namedisplay-name">
    <w:name w:val="vanity-name__display-name"/>
    <w:basedOn w:val="DefaultParagraphFont"/>
    <w:rsid w:val="007F2908"/>
  </w:style>
  <w:style w:type="paragraph" w:styleId="NoSpacing">
    <w:name w:val="No Spacing"/>
    <w:uiPriority w:val="1"/>
    <w:qFormat/>
    <w:rsid w:val="007F29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08"/>
  </w:style>
  <w:style w:type="paragraph" w:styleId="Footer">
    <w:name w:val="footer"/>
    <w:basedOn w:val="Normal"/>
    <w:link w:val="FooterChar"/>
    <w:uiPriority w:val="99"/>
    <w:unhideWhenUsed/>
    <w:rsid w:val="007F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capability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ed.com/tal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demy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22bbllmj4tvv8.cloudfront.net/29/4b/f734b8b84366a712ca979613a6c5/self-assessment-tracking-job-aid.pdf" TargetMode="External"/><Relationship Id="rId17" Type="http://schemas.openxmlformats.org/officeDocument/2006/relationships/hyperlink" Target="https://ocw.mit.edu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www.courser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22bbllmj4tvv8.cloudfront.net/65/44/47ccef1d4dc4917ebe4ee946bd25/developing-myself-job-aid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d22bbllmj4tvv8.cloudfront.net/1a/20/393bac544f7b9689fb16ba0f562e/understanding-talent-development-job-aid.pdf" TargetMode="External"/><Relationship Id="rId19" Type="http://schemas.openxmlformats.org/officeDocument/2006/relationships/hyperlink" Target="https://www.ed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2bbllmj4tvv8.cloudfront.net/18/5b/1142b292431fb5393f2193211e1b/talent-development-capability-model-definitions.pdf" TargetMode="External"/><Relationship Id="rId14" Type="http://schemas.openxmlformats.org/officeDocument/2006/relationships/hyperlink" Target="https://www.sas.com/content/dam/SAS/support/en/sas-global-forum-proceedings/2019/3896-2019.pdf" TargetMode="External"/><Relationship Id="rId22" Type="http://schemas.openxmlformats.org/officeDocument/2006/relationships/hyperlink" Target="https://www.linkedin.com/learnin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s.aewas@gmail.com" TargetMode="External"/><Relationship Id="rId1" Type="http://schemas.openxmlformats.org/officeDocument/2006/relationships/hyperlink" Target="http://www.linkedin.com/in/kelly-d-smit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ds.aewas@gmail.com" TargetMode="External"/><Relationship Id="rId1" Type="http://schemas.openxmlformats.org/officeDocument/2006/relationships/hyperlink" Target="http://www.linkedin.com/in/kelly-d-sm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Peter Lafferty</cp:lastModifiedBy>
  <cp:revision>2</cp:revision>
  <dcterms:created xsi:type="dcterms:W3CDTF">2021-02-24T20:25:00Z</dcterms:created>
  <dcterms:modified xsi:type="dcterms:W3CDTF">2021-02-24T20:25:00Z</dcterms:modified>
</cp:coreProperties>
</file>